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F17F" w14:textId="77777777" w:rsidR="00243848" w:rsidRPr="00DD2FC9" w:rsidRDefault="00780C43" w:rsidP="00FE7183">
      <w:pPr>
        <w:jc w:val="center"/>
        <w:rPr>
          <w:rFonts w:ascii="Arial" w:hAnsi="Arial" w:cs="Arial"/>
          <w:b/>
          <w:noProof/>
          <w:sz w:val="18"/>
          <w:szCs w:val="18"/>
          <w:lang w:val="es-PE"/>
        </w:rPr>
      </w:pPr>
      <w:bookmarkStart w:id="0" w:name="_Hlk170464454"/>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85A5AE5" w14:textId="520E3450"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880235" w:rsidRPr="00DD2FC9">
        <w:rPr>
          <w:rFonts w:ascii="Arial" w:hAnsi="Arial" w:cs="Arial"/>
          <w:b/>
          <w:noProof/>
          <w:sz w:val="18"/>
          <w:szCs w:val="18"/>
          <w:lang w:val="es-PE"/>
        </w:rPr>
        <w:t>0</w:t>
      </w:r>
      <w:r w:rsidR="00252C27">
        <w:rPr>
          <w:rFonts w:ascii="Arial" w:hAnsi="Arial" w:cs="Arial"/>
          <w:b/>
          <w:noProof/>
          <w:sz w:val="18"/>
          <w:szCs w:val="18"/>
          <w:lang w:val="es-PE"/>
        </w:rPr>
        <w:t>7</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p>
    <w:p w14:paraId="4D5DE127"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5936678" w14:textId="77777777" w:rsidR="00027C35" w:rsidRPr="00DD2FC9" w:rsidRDefault="00027C35" w:rsidP="003D1672">
      <w:pPr>
        <w:rPr>
          <w:rFonts w:ascii="Arial" w:hAnsi="Arial" w:cs="Arial"/>
          <w:noProof/>
          <w:sz w:val="18"/>
          <w:szCs w:val="18"/>
          <w:lang w:val="es-PE"/>
        </w:rPr>
      </w:pPr>
    </w:p>
    <w:p w14:paraId="22CEC025" w14:textId="077B6D61"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FE7183" w:rsidRPr="00DD2FC9">
        <w:rPr>
          <w:rFonts w:ascii="Arial" w:hAnsi="Arial" w:cs="Arial"/>
          <w:sz w:val="18"/>
          <w:szCs w:val="18"/>
        </w:rPr>
        <w:t>“CREACION DEL SERVICIO DE AGUA POTABLE RURAL Y CREACION DEL SERVICIO DE ALCANTARILLADO U OTRAS FORMAS DE DISPOSICION SANITARIA DE EXCRETAS EN EL SECTOR PAMPA MESA GRANDE DEL C.P. DE MIRAVE DEL DISTRITO DE ILABAYA DE LA PROVINCIA JORGE BASADRE DEL DEPARTAMENTO DE TACNA”</w:t>
      </w:r>
      <w:r w:rsidR="00FE7183" w:rsidRPr="00DD2FC9">
        <w:rPr>
          <w:rFonts w:ascii="Arial" w:hAnsi="Arial" w:cs="Arial"/>
          <w:color w:val="000000"/>
          <w:sz w:val="18"/>
          <w:szCs w:val="18"/>
        </w:rPr>
        <w:t>,</w:t>
      </w:r>
      <w:r w:rsidR="00FE7183" w:rsidRPr="00DD2FC9">
        <w:rPr>
          <w:rFonts w:ascii="Arial" w:hAnsi="Arial" w:cs="Arial"/>
          <w:sz w:val="18"/>
          <w:szCs w:val="18"/>
        </w:rPr>
        <w:t xml:space="preserve"> con código único de inversiones 2630804</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B3737D">
        <w:rPr>
          <w:rFonts w:ascii="Arial" w:hAnsi="Arial" w:cs="Arial"/>
          <w:noProof/>
          <w:sz w:val="18"/>
          <w:szCs w:val="18"/>
          <w:lang w:val="es-PE"/>
        </w:rPr>
        <w:t>25</w:t>
      </w:r>
      <w:r w:rsidR="00555307" w:rsidRPr="00DD2FC9">
        <w:rPr>
          <w:rFonts w:ascii="Arial" w:hAnsi="Arial" w:cs="Arial"/>
          <w:noProof/>
          <w:sz w:val="18"/>
          <w:szCs w:val="18"/>
          <w:lang w:val="es-PE"/>
        </w:rPr>
        <w:t>/0</w:t>
      </w:r>
      <w:r w:rsidR="00481D75">
        <w:rPr>
          <w:rFonts w:ascii="Arial" w:hAnsi="Arial" w:cs="Arial"/>
          <w:noProof/>
          <w:sz w:val="18"/>
          <w:szCs w:val="18"/>
          <w:lang w:val="es-PE"/>
        </w:rPr>
        <w:t>7</w:t>
      </w:r>
      <w:r w:rsidR="00555307" w:rsidRPr="00DD2FC9">
        <w:rPr>
          <w:rFonts w:ascii="Arial" w:hAnsi="Arial" w:cs="Arial"/>
          <w:noProof/>
          <w:sz w:val="18"/>
          <w:szCs w:val="18"/>
          <w:lang w:val="es-PE"/>
        </w:rPr>
        <w:t>/2024</w:t>
      </w:r>
      <w:r w:rsidRPr="00DD2FC9">
        <w:rPr>
          <w:rFonts w:ascii="Arial" w:hAnsi="Arial" w:cs="Arial"/>
          <w:noProof/>
          <w:sz w:val="18"/>
          <w:szCs w:val="18"/>
          <w:lang w:val="es-PE"/>
        </w:rPr>
        <w:t xml:space="preserve">, 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0AE07E8"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5F723F86" w14:textId="1DA7A8F6"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CFBD56A"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4372644" w14:textId="77777777" w:rsidR="00027C35" w:rsidRPr="009B5ECC" w:rsidRDefault="00027C35" w:rsidP="003D1672">
      <w:pPr>
        <w:rPr>
          <w:rFonts w:ascii="Arial" w:hAnsi="Arial" w:cs="Arial"/>
          <w:noProof/>
          <w:sz w:val="18"/>
          <w:szCs w:val="18"/>
          <w:lang w:val="es-PE"/>
        </w:rPr>
      </w:pPr>
    </w:p>
    <w:p w14:paraId="72C3C19C" w14:textId="77777777"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5AE785BE" w14:textId="77777777"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7F029E77" w14:textId="76A26CAA"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1065"/>
        <w:gridCol w:w="3429"/>
        <w:gridCol w:w="2025"/>
        <w:gridCol w:w="1532"/>
      </w:tblGrid>
      <w:tr w:rsidR="00412785" w:rsidRPr="00FE7183" w14:paraId="5D9CCBE0" w14:textId="77777777" w:rsidTr="00DD2FC9">
        <w:trPr>
          <w:trHeight w:val="465"/>
          <w:jc w:val="center"/>
        </w:trPr>
        <w:tc>
          <w:tcPr>
            <w:tcW w:w="448" w:type="dxa"/>
            <w:shd w:val="clear" w:color="auto" w:fill="D0CECE"/>
            <w:vAlign w:val="center"/>
          </w:tcPr>
          <w:p w14:paraId="22863045"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N°</w:t>
            </w:r>
          </w:p>
        </w:tc>
        <w:tc>
          <w:tcPr>
            <w:tcW w:w="1078" w:type="dxa"/>
            <w:shd w:val="clear" w:color="auto" w:fill="D0CECE"/>
            <w:vAlign w:val="center"/>
          </w:tcPr>
          <w:p w14:paraId="10F6966B"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Código de la inversión</w:t>
            </w:r>
            <w:r w:rsidRPr="00FE7183" w:rsidDel="00E75286">
              <w:rPr>
                <w:rFonts w:ascii="Arial" w:hAnsi="Arial" w:cs="Arial"/>
                <w:noProof/>
                <w:sz w:val="16"/>
                <w:szCs w:val="16"/>
                <w:lang w:val="es-PE"/>
              </w:rPr>
              <w:t xml:space="preserve"> </w:t>
            </w:r>
            <w:r w:rsidRPr="00FE7183">
              <w:rPr>
                <w:rFonts w:ascii="Arial" w:hAnsi="Arial" w:cs="Arial"/>
                <w:noProof/>
                <w:sz w:val="16"/>
                <w:szCs w:val="16"/>
                <w:lang w:val="es-PE"/>
              </w:rPr>
              <w:t xml:space="preserve"> </w:t>
            </w:r>
          </w:p>
        </w:tc>
        <w:tc>
          <w:tcPr>
            <w:tcW w:w="3544" w:type="dxa"/>
            <w:shd w:val="clear" w:color="auto" w:fill="D0CECE"/>
            <w:vAlign w:val="center"/>
          </w:tcPr>
          <w:p w14:paraId="5EF5480F"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 xml:space="preserve">Nombre de la inversión </w:t>
            </w:r>
          </w:p>
        </w:tc>
        <w:tc>
          <w:tcPr>
            <w:tcW w:w="2085" w:type="dxa"/>
            <w:shd w:val="clear" w:color="auto" w:fill="D0CECE"/>
            <w:vAlign w:val="center"/>
          </w:tcPr>
          <w:p w14:paraId="02DA4257"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Monto de Inversión Referencial*</w:t>
            </w:r>
          </w:p>
        </w:tc>
        <w:tc>
          <w:tcPr>
            <w:tcW w:w="1566" w:type="dxa"/>
            <w:shd w:val="clear" w:color="auto" w:fill="D0CECE"/>
            <w:vAlign w:val="center"/>
          </w:tcPr>
          <w:p w14:paraId="0A2FC3BF"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Plazo de ejecución</w:t>
            </w:r>
          </w:p>
          <w:p w14:paraId="65753C72" w14:textId="77777777" w:rsidR="00412785" w:rsidRPr="00FE7183" w:rsidRDefault="00412785" w:rsidP="003D1672">
            <w:pPr>
              <w:jc w:val="center"/>
              <w:rPr>
                <w:rFonts w:ascii="Arial" w:hAnsi="Arial" w:cs="Arial"/>
                <w:noProof/>
                <w:sz w:val="16"/>
                <w:szCs w:val="16"/>
                <w:lang w:val="es-PE"/>
              </w:rPr>
            </w:pPr>
            <w:r w:rsidRPr="00FE7183">
              <w:rPr>
                <w:rFonts w:ascii="Arial" w:hAnsi="Arial" w:cs="Arial"/>
                <w:noProof/>
                <w:sz w:val="16"/>
                <w:szCs w:val="16"/>
                <w:lang w:val="es-PE"/>
              </w:rPr>
              <w:t>(días)</w:t>
            </w:r>
          </w:p>
        </w:tc>
      </w:tr>
      <w:tr w:rsidR="0024026F" w:rsidRPr="00FE7183" w14:paraId="1F22CFFF" w14:textId="77777777" w:rsidTr="00DD2FC9">
        <w:trPr>
          <w:jc w:val="center"/>
        </w:trPr>
        <w:tc>
          <w:tcPr>
            <w:tcW w:w="448" w:type="dxa"/>
            <w:shd w:val="clear" w:color="auto" w:fill="auto"/>
            <w:vAlign w:val="center"/>
          </w:tcPr>
          <w:p w14:paraId="63464590" w14:textId="43B0CC72" w:rsidR="0024026F" w:rsidRPr="00FE7183" w:rsidRDefault="0024026F" w:rsidP="003D1672">
            <w:pPr>
              <w:jc w:val="center"/>
              <w:rPr>
                <w:rFonts w:ascii="Arial" w:hAnsi="Arial" w:cs="Arial"/>
                <w:noProof/>
                <w:sz w:val="16"/>
                <w:szCs w:val="16"/>
                <w:lang w:val="es-PE"/>
              </w:rPr>
            </w:pPr>
            <w:r w:rsidRPr="00FE7183">
              <w:rPr>
                <w:rFonts w:ascii="Arial" w:hAnsi="Arial" w:cs="Arial"/>
                <w:noProof/>
                <w:sz w:val="16"/>
                <w:szCs w:val="16"/>
                <w:lang w:val="es-PE"/>
              </w:rPr>
              <w:t>1</w:t>
            </w:r>
          </w:p>
        </w:tc>
        <w:tc>
          <w:tcPr>
            <w:tcW w:w="1078" w:type="dxa"/>
            <w:shd w:val="clear" w:color="auto" w:fill="auto"/>
            <w:vAlign w:val="center"/>
          </w:tcPr>
          <w:p w14:paraId="19E78273" w14:textId="200298D5" w:rsidR="0024026F" w:rsidRPr="00FE7183" w:rsidRDefault="009A7626" w:rsidP="003D1672">
            <w:pPr>
              <w:jc w:val="center"/>
              <w:rPr>
                <w:rFonts w:ascii="Arial" w:hAnsi="Arial" w:cs="Arial"/>
                <w:bCs/>
                <w:noProof/>
                <w:sz w:val="16"/>
                <w:szCs w:val="16"/>
                <w:lang w:val="es-PE"/>
              </w:rPr>
            </w:pPr>
            <w:r w:rsidRPr="00FE7183">
              <w:rPr>
                <w:rFonts w:ascii="Arial" w:eastAsia="Arial" w:hAnsi="Arial" w:cs="Arial"/>
                <w:bCs/>
                <w:sz w:val="16"/>
                <w:szCs w:val="16"/>
              </w:rPr>
              <w:t>2</w:t>
            </w:r>
            <w:r w:rsidR="00FE7183" w:rsidRPr="00FE7183">
              <w:rPr>
                <w:rFonts w:ascii="Arial" w:eastAsia="Arial" w:hAnsi="Arial" w:cs="Arial"/>
                <w:bCs/>
                <w:sz w:val="16"/>
                <w:szCs w:val="16"/>
              </w:rPr>
              <w:t>630804</w:t>
            </w:r>
          </w:p>
        </w:tc>
        <w:tc>
          <w:tcPr>
            <w:tcW w:w="3544" w:type="dxa"/>
            <w:shd w:val="clear" w:color="auto" w:fill="auto"/>
            <w:vAlign w:val="center"/>
          </w:tcPr>
          <w:p w14:paraId="61844726" w14:textId="3856C03C" w:rsidR="0024026F" w:rsidRPr="00FE7183" w:rsidRDefault="00FE7183" w:rsidP="003D1672">
            <w:pPr>
              <w:jc w:val="center"/>
              <w:rPr>
                <w:rFonts w:ascii="Arial" w:hAnsi="Arial" w:cs="Arial"/>
                <w:bCs/>
                <w:noProof/>
                <w:sz w:val="16"/>
                <w:szCs w:val="16"/>
                <w:lang w:val="es-PE"/>
              </w:rPr>
            </w:pPr>
            <w:r w:rsidRPr="00FE7183">
              <w:rPr>
                <w:rFonts w:ascii="Arial" w:hAnsi="Arial" w:cs="Arial"/>
                <w:sz w:val="16"/>
                <w:szCs w:val="16"/>
              </w:rPr>
              <w:t>CREACION DEL SERVICIO DE AGUA POTABLE RURAL Y CREACION DEL SERVICIO DE ALCANTARILLADO U OTRAS FORMAS DE DISPOSICION SANITARIA DE EXCRETAS EN EL SECTOR PAMPA MESA GRANDE DEL C.P. DE MIRAVE DEL DISTRITO DE ILABAYA DE LA PROVINCIA JORGE BASADRE DEL DEPARTAMENTO DE TACNA</w:t>
            </w:r>
          </w:p>
        </w:tc>
        <w:tc>
          <w:tcPr>
            <w:tcW w:w="2085" w:type="dxa"/>
            <w:shd w:val="clear" w:color="auto" w:fill="auto"/>
            <w:vAlign w:val="center"/>
          </w:tcPr>
          <w:p w14:paraId="2AAA60B0" w14:textId="77777777" w:rsidR="009A7626" w:rsidRPr="00FE7183" w:rsidRDefault="009A7626" w:rsidP="009A7626">
            <w:pPr>
              <w:widowControl w:val="0"/>
              <w:jc w:val="center"/>
              <w:rPr>
                <w:rFonts w:ascii="Arial" w:eastAsia="Arial" w:hAnsi="Arial" w:cs="Arial"/>
                <w:b/>
                <w:bCs/>
                <w:sz w:val="16"/>
                <w:szCs w:val="16"/>
              </w:rPr>
            </w:pPr>
            <w:r w:rsidRPr="00FE7183">
              <w:rPr>
                <w:rFonts w:ascii="Arial" w:eastAsia="Arial" w:hAnsi="Arial" w:cs="Arial"/>
                <w:b/>
                <w:bCs/>
                <w:sz w:val="16"/>
                <w:szCs w:val="16"/>
              </w:rPr>
              <w:t>S/</w:t>
            </w:r>
            <w:r w:rsidR="00FE7183" w:rsidRPr="00FE7183">
              <w:rPr>
                <w:rFonts w:ascii="Arial" w:eastAsia="Arial" w:hAnsi="Arial" w:cs="Arial"/>
                <w:b/>
                <w:bCs/>
                <w:sz w:val="16"/>
                <w:szCs w:val="16"/>
              </w:rPr>
              <w:t xml:space="preserve"> 520</w:t>
            </w:r>
            <w:r w:rsidRPr="00FE7183">
              <w:rPr>
                <w:rFonts w:ascii="Arial" w:eastAsia="Arial" w:hAnsi="Arial" w:cs="Arial"/>
                <w:b/>
                <w:bCs/>
                <w:sz w:val="16"/>
                <w:szCs w:val="16"/>
              </w:rPr>
              <w:t>,</w:t>
            </w:r>
            <w:r w:rsidR="00FE7183" w:rsidRPr="00FE7183">
              <w:rPr>
                <w:rFonts w:ascii="Arial" w:eastAsia="Arial" w:hAnsi="Arial" w:cs="Arial"/>
                <w:b/>
                <w:bCs/>
                <w:sz w:val="16"/>
                <w:szCs w:val="16"/>
              </w:rPr>
              <w:t>306</w:t>
            </w:r>
            <w:r w:rsidRPr="00FE7183">
              <w:rPr>
                <w:rFonts w:ascii="Arial" w:eastAsia="Arial" w:hAnsi="Arial" w:cs="Arial"/>
                <w:b/>
                <w:bCs/>
                <w:sz w:val="16"/>
                <w:szCs w:val="16"/>
              </w:rPr>
              <w:t>.4</w:t>
            </w:r>
            <w:r w:rsidR="00FE7183" w:rsidRPr="00FE7183">
              <w:rPr>
                <w:rFonts w:ascii="Arial" w:eastAsia="Arial" w:hAnsi="Arial" w:cs="Arial"/>
                <w:b/>
                <w:bCs/>
                <w:sz w:val="16"/>
                <w:szCs w:val="16"/>
              </w:rPr>
              <w:t>0</w:t>
            </w:r>
            <w:r w:rsidRPr="00FE7183">
              <w:rPr>
                <w:rFonts w:ascii="Arial" w:eastAsia="Arial" w:hAnsi="Arial" w:cs="Arial"/>
                <w:b/>
                <w:bCs/>
                <w:sz w:val="16"/>
                <w:szCs w:val="16"/>
              </w:rPr>
              <w:t xml:space="preserve"> </w:t>
            </w:r>
          </w:p>
          <w:p w14:paraId="654BF848" w14:textId="77777777" w:rsidR="0024026F" w:rsidRPr="00FE7183" w:rsidRDefault="009A7626" w:rsidP="009A7626">
            <w:pPr>
              <w:jc w:val="center"/>
              <w:rPr>
                <w:sz w:val="16"/>
                <w:szCs w:val="16"/>
              </w:rPr>
            </w:pPr>
            <w:r w:rsidRPr="00FE7183">
              <w:rPr>
                <w:rFonts w:ascii="Arial" w:eastAsia="Arial" w:hAnsi="Arial" w:cs="Arial"/>
                <w:sz w:val="16"/>
                <w:szCs w:val="16"/>
              </w:rPr>
              <w:t>(</w:t>
            </w:r>
            <w:r w:rsidR="00DD2FC9">
              <w:rPr>
                <w:rFonts w:ascii="Arial" w:eastAsia="Arial" w:hAnsi="Arial" w:cs="Arial"/>
                <w:sz w:val="16"/>
                <w:szCs w:val="16"/>
              </w:rPr>
              <w:t>Quinientos</w:t>
            </w:r>
            <w:r w:rsidRPr="00FE7183">
              <w:rPr>
                <w:rFonts w:ascii="Arial" w:eastAsia="Arial" w:hAnsi="Arial" w:cs="Arial"/>
                <w:sz w:val="16"/>
                <w:szCs w:val="16"/>
              </w:rPr>
              <w:t xml:space="preserve"> veint</w:t>
            </w:r>
            <w:r w:rsidR="00DD2FC9">
              <w:rPr>
                <w:rFonts w:ascii="Arial" w:eastAsia="Arial" w:hAnsi="Arial" w:cs="Arial"/>
                <w:sz w:val="16"/>
                <w:szCs w:val="16"/>
              </w:rPr>
              <w:t>e</w:t>
            </w:r>
            <w:r w:rsidRPr="00FE7183">
              <w:rPr>
                <w:rFonts w:ascii="Arial" w:eastAsia="Arial" w:hAnsi="Arial" w:cs="Arial"/>
                <w:sz w:val="16"/>
                <w:szCs w:val="16"/>
              </w:rPr>
              <w:t xml:space="preserve"> mil </w:t>
            </w:r>
            <w:r w:rsidR="00DD2FC9">
              <w:rPr>
                <w:rFonts w:ascii="Arial" w:eastAsia="Arial" w:hAnsi="Arial" w:cs="Arial"/>
                <w:sz w:val="16"/>
                <w:szCs w:val="16"/>
              </w:rPr>
              <w:t>trescientos seis</w:t>
            </w:r>
            <w:r w:rsidRPr="00FE7183">
              <w:rPr>
                <w:rFonts w:ascii="Arial" w:eastAsia="Arial" w:hAnsi="Arial" w:cs="Arial"/>
                <w:sz w:val="16"/>
                <w:szCs w:val="16"/>
              </w:rPr>
              <w:t xml:space="preserve"> </w:t>
            </w:r>
            <w:r w:rsidR="00DD2FC9">
              <w:rPr>
                <w:rFonts w:ascii="Arial" w:eastAsia="Arial" w:hAnsi="Arial" w:cs="Arial"/>
                <w:sz w:val="16"/>
                <w:szCs w:val="16"/>
              </w:rPr>
              <w:t>con</w:t>
            </w:r>
            <w:r w:rsidRPr="00FE7183">
              <w:rPr>
                <w:rFonts w:ascii="Arial" w:eastAsia="Arial" w:hAnsi="Arial" w:cs="Arial"/>
                <w:sz w:val="16"/>
                <w:szCs w:val="16"/>
              </w:rPr>
              <w:t xml:space="preserve"> 4</w:t>
            </w:r>
            <w:r w:rsidR="00DD2FC9">
              <w:rPr>
                <w:rFonts w:ascii="Arial" w:eastAsia="Arial" w:hAnsi="Arial" w:cs="Arial"/>
                <w:sz w:val="16"/>
                <w:szCs w:val="16"/>
              </w:rPr>
              <w:t>0</w:t>
            </w:r>
            <w:r w:rsidRPr="00FE7183">
              <w:rPr>
                <w:rFonts w:ascii="Arial" w:eastAsia="Arial" w:hAnsi="Arial" w:cs="Arial"/>
                <w:sz w:val="16"/>
                <w:szCs w:val="16"/>
              </w:rPr>
              <w:t>/100 soles).</w:t>
            </w:r>
          </w:p>
        </w:tc>
        <w:tc>
          <w:tcPr>
            <w:tcW w:w="1566" w:type="dxa"/>
            <w:shd w:val="clear" w:color="auto" w:fill="auto"/>
            <w:vAlign w:val="center"/>
          </w:tcPr>
          <w:p w14:paraId="2E80D2C6" w14:textId="77777777" w:rsidR="0024026F" w:rsidRPr="00FE7183" w:rsidRDefault="00880235" w:rsidP="003D1672">
            <w:pPr>
              <w:jc w:val="center"/>
              <w:rPr>
                <w:rFonts w:ascii="Arial" w:hAnsi="Arial" w:cs="Arial"/>
                <w:noProof/>
                <w:sz w:val="16"/>
                <w:szCs w:val="16"/>
                <w:lang w:val="es-PE"/>
              </w:rPr>
            </w:pPr>
            <w:r w:rsidRPr="00FE7183">
              <w:rPr>
                <w:rFonts w:ascii="Arial" w:eastAsia="Arial" w:hAnsi="Arial" w:cs="Arial"/>
                <w:sz w:val="16"/>
                <w:szCs w:val="16"/>
              </w:rPr>
              <w:t>5</w:t>
            </w:r>
            <w:r w:rsidR="00FE7183" w:rsidRPr="00FE7183">
              <w:rPr>
                <w:rFonts w:ascii="Arial" w:eastAsia="Arial" w:hAnsi="Arial" w:cs="Arial"/>
                <w:sz w:val="16"/>
                <w:szCs w:val="16"/>
              </w:rPr>
              <w:t>10</w:t>
            </w:r>
            <w:r w:rsidR="00DD2FC9">
              <w:rPr>
                <w:rFonts w:ascii="Arial" w:eastAsia="Arial" w:hAnsi="Arial" w:cs="Arial"/>
                <w:sz w:val="16"/>
                <w:szCs w:val="16"/>
              </w:rPr>
              <w:t xml:space="preserve"> </w:t>
            </w:r>
            <w:r w:rsidR="0024026F" w:rsidRPr="00FE7183">
              <w:rPr>
                <w:rFonts w:ascii="Arial" w:eastAsia="Arial" w:hAnsi="Arial" w:cs="Arial"/>
                <w:sz w:val="16"/>
                <w:szCs w:val="16"/>
              </w:rPr>
              <w:t>días calendario.</w:t>
            </w:r>
          </w:p>
        </w:tc>
      </w:tr>
    </w:tbl>
    <w:p w14:paraId="159229DA" w14:textId="77777777" w:rsidR="0024026F" w:rsidRDefault="0024026F" w:rsidP="003D1672">
      <w:pPr>
        <w:rPr>
          <w:rFonts w:ascii="Arial" w:hAnsi="Arial" w:cs="Arial"/>
          <w:noProof/>
          <w:sz w:val="18"/>
          <w:szCs w:val="18"/>
          <w:lang w:val="es-PE"/>
        </w:rPr>
      </w:pPr>
    </w:p>
    <w:p w14:paraId="235C5D39" w14:textId="4C0F1687" w:rsidR="00FB3356" w:rsidRPr="00DD2FC9" w:rsidRDefault="00B73BDF" w:rsidP="00DD2FC9">
      <w:pPr>
        <w:widowControl w:val="0"/>
        <w:rPr>
          <w:rFonts w:ascii="Arial" w:eastAsia="Arial" w:hAnsi="Arial" w:cs="Arial"/>
          <w:b/>
          <w:bCs/>
          <w:sz w:val="18"/>
          <w:szCs w:val="18"/>
        </w:rPr>
      </w:pPr>
      <w:r w:rsidRPr="00DD2FC9">
        <w:rPr>
          <w:rFonts w:ascii="Arial" w:hAnsi="Arial" w:cs="Arial"/>
          <w:noProof/>
          <w:sz w:val="18"/>
          <w:szCs w:val="18"/>
          <w:lang w:val="es-PE"/>
        </w:rPr>
        <w:t xml:space="preserve">*El monto de inversión </w:t>
      </w:r>
      <w:r w:rsidR="00172A09" w:rsidRPr="00DD2FC9">
        <w:rPr>
          <w:rFonts w:ascii="Arial" w:hAnsi="Arial" w:cs="Arial"/>
          <w:noProof/>
          <w:sz w:val="18"/>
          <w:szCs w:val="18"/>
          <w:lang w:val="es-PE"/>
        </w:rPr>
        <w:t xml:space="preserve">referencial </w:t>
      </w:r>
      <w:r w:rsidRPr="00DD2FC9">
        <w:rPr>
          <w:rFonts w:ascii="Arial" w:hAnsi="Arial" w:cs="Arial"/>
          <w:noProof/>
          <w:sz w:val="18"/>
          <w:szCs w:val="18"/>
          <w:lang w:val="es-PE"/>
        </w:rPr>
        <w:t xml:space="preserve">contempla la </w:t>
      </w:r>
      <w:r w:rsidR="00257BFE" w:rsidRPr="00DD2FC9">
        <w:rPr>
          <w:rFonts w:ascii="Arial" w:hAnsi="Arial" w:cs="Arial"/>
          <w:noProof/>
          <w:sz w:val="18"/>
          <w:szCs w:val="18"/>
          <w:lang w:val="es-PE"/>
        </w:rPr>
        <w:t>super</w:t>
      </w:r>
      <w:r w:rsidR="00CD1C0E" w:rsidRPr="00DD2FC9">
        <w:rPr>
          <w:rFonts w:ascii="Arial" w:hAnsi="Arial" w:cs="Arial"/>
          <w:noProof/>
          <w:sz w:val="18"/>
          <w:szCs w:val="18"/>
          <w:lang w:val="es-PE"/>
        </w:rPr>
        <w:t>visió</w:t>
      </w:r>
      <w:r w:rsidR="00257BFE" w:rsidRPr="00DD2FC9">
        <w:rPr>
          <w:rFonts w:ascii="Arial" w:hAnsi="Arial" w:cs="Arial"/>
          <w:noProof/>
          <w:sz w:val="18"/>
          <w:szCs w:val="18"/>
          <w:lang w:val="es-PE"/>
        </w:rPr>
        <w:t>n</w:t>
      </w:r>
      <w:r w:rsidR="001E46B3" w:rsidRPr="00DD2FC9">
        <w:rPr>
          <w:rFonts w:ascii="Arial" w:hAnsi="Arial" w:cs="Arial"/>
          <w:noProof/>
          <w:sz w:val="18"/>
          <w:szCs w:val="18"/>
          <w:lang w:val="es-PE"/>
        </w:rPr>
        <w:t xml:space="preserve"> de la ejecución de obra y la supervision de la</w:t>
      </w:r>
      <w:r w:rsidR="009A7626" w:rsidRPr="00DD2FC9">
        <w:rPr>
          <w:rFonts w:ascii="Arial" w:hAnsi="Arial" w:cs="Arial"/>
          <w:noProof/>
          <w:sz w:val="18"/>
          <w:szCs w:val="18"/>
          <w:lang w:val="es-PE"/>
        </w:rPr>
        <w:t xml:space="preserve"> </w:t>
      </w:r>
      <w:r w:rsidR="001E46B3" w:rsidRPr="00DD2FC9">
        <w:rPr>
          <w:rFonts w:ascii="Arial" w:hAnsi="Arial" w:cs="Arial"/>
          <w:noProof/>
          <w:sz w:val="18"/>
          <w:szCs w:val="18"/>
          <w:lang w:val="es-PE"/>
        </w:rPr>
        <w:t>elaboración del Expediente Tecnico</w:t>
      </w:r>
      <w:r w:rsidR="00EE5ACC" w:rsidRPr="00DD2FC9">
        <w:rPr>
          <w:rFonts w:ascii="Arial" w:hAnsi="Arial" w:cs="Arial"/>
          <w:noProof/>
          <w:sz w:val="18"/>
          <w:szCs w:val="18"/>
          <w:lang w:val="es-PE"/>
        </w:rPr>
        <w:t xml:space="preserve"> </w:t>
      </w:r>
      <w:r w:rsidR="00DD2FC9" w:rsidRPr="00DD2FC9">
        <w:rPr>
          <w:rFonts w:ascii="Arial" w:eastAsia="Arial" w:hAnsi="Arial" w:cs="Arial"/>
          <w:b/>
          <w:bCs/>
          <w:sz w:val="18"/>
          <w:szCs w:val="18"/>
        </w:rPr>
        <w:t xml:space="preserve">S/ 520,306.40 </w:t>
      </w:r>
      <w:r w:rsidR="00DD2FC9" w:rsidRPr="00DD2FC9">
        <w:rPr>
          <w:rFonts w:ascii="Arial" w:eastAsia="Arial" w:hAnsi="Arial" w:cs="Arial"/>
          <w:sz w:val="18"/>
          <w:szCs w:val="18"/>
        </w:rPr>
        <w:t>(Quinientos veinte mil trescientos seis con 40/100 soles)</w:t>
      </w:r>
      <w:r w:rsidR="009A7626" w:rsidRPr="00DD2FC9">
        <w:rPr>
          <w:rFonts w:ascii="Arial" w:eastAsia="Arial" w:hAnsi="Arial" w:cs="Arial"/>
          <w:sz w:val="18"/>
          <w:szCs w:val="18"/>
        </w:rPr>
        <w:t>.</w:t>
      </w:r>
    </w:p>
    <w:p w14:paraId="2971230F" w14:textId="07C528E4" w:rsidR="0080422E" w:rsidRPr="00DD2FC9" w:rsidRDefault="0080422E" w:rsidP="003D1672">
      <w:pPr>
        <w:pStyle w:val="Prrafodelista1"/>
        <w:tabs>
          <w:tab w:val="left" w:pos="426"/>
        </w:tabs>
        <w:ind w:left="0" w:right="-1"/>
        <w:rPr>
          <w:rFonts w:ascii="Arial" w:hAnsi="Arial" w:cs="Arial"/>
          <w:noProof/>
          <w:sz w:val="18"/>
          <w:szCs w:val="18"/>
        </w:rPr>
      </w:pPr>
    </w:p>
    <w:p w14:paraId="745AB7A2" w14:textId="5529BF83"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5743C31A" w14:textId="6BD24BEE"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7547CA" w:rsidRPr="00AE28E6" w14:paraId="32661D89" w14:textId="77777777" w:rsidTr="007547CA">
        <w:trPr>
          <w:trHeight w:val="404"/>
          <w:jc w:val="center"/>
        </w:trPr>
        <w:tc>
          <w:tcPr>
            <w:tcW w:w="4716" w:type="dxa"/>
            <w:vAlign w:val="center"/>
          </w:tcPr>
          <w:p w14:paraId="52611673" w14:textId="77777777" w:rsidR="007547CA" w:rsidRPr="00AE28E6" w:rsidRDefault="007547CA" w:rsidP="005D7B43">
            <w:pPr>
              <w:ind w:left="-113"/>
              <w:jc w:val="center"/>
              <w:rPr>
                <w:rFonts w:ascii="Arial" w:eastAsia="Arial" w:hAnsi="Arial" w:cs="Arial"/>
                <w:b/>
                <w:sz w:val="16"/>
                <w:szCs w:val="16"/>
              </w:rPr>
            </w:pPr>
            <w:bookmarkStart w:id="1" w:name="_Hlk171500290"/>
            <w:r w:rsidRPr="00AE28E6">
              <w:rPr>
                <w:rFonts w:ascii="Arial" w:eastAsia="Arial" w:hAnsi="Arial" w:cs="Arial"/>
                <w:b/>
                <w:sz w:val="16"/>
                <w:szCs w:val="16"/>
              </w:rPr>
              <w:t>Etapa</w:t>
            </w:r>
          </w:p>
        </w:tc>
        <w:tc>
          <w:tcPr>
            <w:tcW w:w="3364" w:type="dxa"/>
            <w:vAlign w:val="center"/>
          </w:tcPr>
          <w:p w14:paraId="71A7188F" w14:textId="77777777" w:rsidR="007547CA" w:rsidRPr="00AE28E6" w:rsidRDefault="007547CA" w:rsidP="005D7B43">
            <w:pPr>
              <w:jc w:val="center"/>
              <w:rPr>
                <w:rFonts w:ascii="Arial" w:eastAsia="Arial" w:hAnsi="Arial" w:cs="Arial"/>
                <w:b/>
                <w:sz w:val="16"/>
                <w:szCs w:val="16"/>
              </w:rPr>
            </w:pPr>
            <w:r w:rsidRPr="00AE28E6">
              <w:rPr>
                <w:rFonts w:ascii="Arial" w:eastAsia="Arial" w:hAnsi="Arial" w:cs="Arial"/>
                <w:b/>
                <w:sz w:val="16"/>
                <w:szCs w:val="16"/>
              </w:rPr>
              <w:t>Fecha</w:t>
            </w:r>
          </w:p>
        </w:tc>
      </w:tr>
      <w:tr w:rsidR="007547CA" w:rsidRPr="00AE28E6" w14:paraId="6AD76B0B" w14:textId="77777777" w:rsidTr="00B16061">
        <w:trPr>
          <w:trHeight w:val="300"/>
          <w:jc w:val="center"/>
        </w:trPr>
        <w:tc>
          <w:tcPr>
            <w:tcW w:w="4716" w:type="dxa"/>
            <w:vAlign w:val="center"/>
          </w:tcPr>
          <w:p w14:paraId="1287E6B7"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Convocatoria y publicación de Bases</w:t>
            </w:r>
          </w:p>
        </w:tc>
        <w:tc>
          <w:tcPr>
            <w:tcW w:w="3364" w:type="dxa"/>
            <w:vAlign w:val="center"/>
          </w:tcPr>
          <w:p w14:paraId="02AABB13"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[15.JUL.2024]</w:t>
            </w:r>
          </w:p>
        </w:tc>
      </w:tr>
      <w:tr w:rsidR="007547CA" w:rsidRPr="00AE28E6" w14:paraId="36327876" w14:textId="77777777" w:rsidTr="00B16061">
        <w:trPr>
          <w:trHeight w:val="300"/>
          <w:jc w:val="center"/>
        </w:trPr>
        <w:tc>
          <w:tcPr>
            <w:tcW w:w="4716" w:type="dxa"/>
            <w:vAlign w:val="center"/>
          </w:tcPr>
          <w:p w14:paraId="6532661B"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Presentación de Expresiones de interés</w:t>
            </w:r>
          </w:p>
        </w:tc>
        <w:tc>
          <w:tcPr>
            <w:tcW w:w="3364" w:type="dxa"/>
            <w:vAlign w:val="center"/>
          </w:tcPr>
          <w:p w14:paraId="5983F3F2" w14:textId="77777777" w:rsidR="007547CA" w:rsidRPr="00B16061" w:rsidRDefault="007547CA" w:rsidP="00B16061">
            <w:pPr>
              <w:pStyle w:val="Sinespaciado"/>
              <w:rPr>
                <w:rFonts w:ascii="Arial" w:hAnsi="Arial" w:cs="Arial"/>
                <w:i/>
                <w:sz w:val="16"/>
                <w:szCs w:val="16"/>
              </w:rPr>
            </w:pPr>
            <w:r w:rsidRPr="00B16061">
              <w:rPr>
                <w:rFonts w:ascii="Arial" w:hAnsi="Arial" w:cs="Arial"/>
                <w:sz w:val="16"/>
                <w:szCs w:val="16"/>
              </w:rPr>
              <w:t>Del [16.JUL.2024] Hasta [25.JUL.2024]</w:t>
            </w:r>
          </w:p>
        </w:tc>
      </w:tr>
      <w:tr w:rsidR="007547CA" w:rsidRPr="00AE28E6" w14:paraId="3E5960B3" w14:textId="77777777" w:rsidTr="00B16061">
        <w:trPr>
          <w:trHeight w:val="300"/>
          <w:jc w:val="center"/>
        </w:trPr>
        <w:tc>
          <w:tcPr>
            <w:tcW w:w="4716" w:type="dxa"/>
            <w:vAlign w:val="center"/>
          </w:tcPr>
          <w:p w14:paraId="49440FC6"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Presentación de consultas y observaciones a las Bases</w:t>
            </w:r>
          </w:p>
        </w:tc>
        <w:tc>
          <w:tcPr>
            <w:tcW w:w="3364" w:type="dxa"/>
            <w:vAlign w:val="center"/>
          </w:tcPr>
          <w:p w14:paraId="531DEEA7"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 xml:space="preserve">Del [16.JUL.2024] Hasta [25.JUL.2024] </w:t>
            </w:r>
          </w:p>
        </w:tc>
      </w:tr>
      <w:tr w:rsidR="007547CA" w:rsidRPr="00AE28E6" w14:paraId="7F3217B6" w14:textId="77777777" w:rsidTr="00B16061">
        <w:trPr>
          <w:trHeight w:val="300"/>
          <w:jc w:val="center"/>
        </w:trPr>
        <w:tc>
          <w:tcPr>
            <w:tcW w:w="4716" w:type="dxa"/>
            <w:vAlign w:val="center"/>
          </w:tcPr>
          <w:p w14:paraId="05DF7950"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Absolución de consultas y observaciones a las Bases</w:t>
            </w:r>
          </w:p>
        </w:tc>
        <w:tc>
          <w:tcPr>
            <w:tcW w:w="3364" w:type="dxa"/>
            <w:vAlign w:val="center"/>
          </w:tcPr>
          <w:p w14:paraId="693DB412"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 xml:space="preserve">Del [30.JUL.2024] Hasta [02.AGO.2024] </w:t>
            </w:r>
          </w:p>
        </w:tc>
      </w:tr>
      <w:tr w:rsidR="007547CA" w:rsidRPr="00AE28E6" w14:paraId="45690FD1" w14:textId="77777777" w:rsidTr="00B16061">
        <w:trPr>
          <w:trHeight w:val="300"/>
          <w:jc w:val="center"/>
        </w:trPr>
        <w:tc>
          <w:tcPr>
            <w:tcW w:w="4716" w:type="dxa"/>
            <w:vAlign w:val="center"/>
          </w:tcPr>
          <w:p w14:paraId="3FC4A704"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Integración de Bases y su publicación en el Portal Institucional</w:t>
            </w:r>
          </w:p>
        </w:tc>
        <w:tc>
          <w:tcPr>
            <w:tcW w:w="3364" w:type="dxa"/>
            <w:vAlign w:val="center"/>
          </w:tcPr>
          <w:p w14:paraId="76480EB4" w14:textId="77777777" w:rsidR="007547CA" w:rsidRPr="00B16061" w:rsidRDefault="007547CA" w:rsidP="00B16061">
            <w:pPr>
              <w:pStyle w:val="Sinespaciado"/>
              <w:rPr>
                <w:rFonts w:ascii="Arial" w:hAnsi="Arial" w:cs="Arial"/>
                <w:i/>
                <w:sz w:val="16"/>
                <w:szCs w:val="16"/>
              </w:rPr>
            </w:pPr>
            <w:r w:rsidRPr="00B16061">
              <w:rPr>
                <w:rFonts w:ascii="Arial" w:hAnsi="Arial" w:cs="Arial"/>
                <w:sz w:val="16"/>
                <w:szCs w:val="16"/>
              </w:rPr>
              <w:t>[05.AGO.2024]</w:t>
            </w:r>
          </w:p>
        </w:tc>
      </w:tr>
      <w:tr w:rsidR="007547CA" w:rsidRPr="00AE28E6" w14:paraId="26230DF6" w14:textId="77777777" w:rsidTr="00B16061">
        <w:trPr>
          <w:trHeight w:val="300"/>
          <w:jc w:val="center"/>
        </w:trPr>
        <w:tc>
          <w:tcPr>
            <w:tcW w:w="4716" w:type="dxa"/>
            <w:vAlign w:val="center"/>
          </w:tcPr>
          <w:p w14:paraId="6A90ABA6" w14:textId="5DBCF741" w:rsidR="007547CA" w:rsidRPr="00B16061" w:rsidRDefault="007547CA" w:rsidP="00B16061">
            <w:pPr>
              <w:pStyle w:val="Sinespaciado"/>
              <w:rPr>
                <w:rFonts w:ascii="Arial" w:hAnsi="Arial" w:cs="Arial"/>
                <w:sz w:val="16"/>
                <w:szCs w:val="16"/>
              </w:rPr>
            </w:pPr>
            <w:r w:rsidRPr="00B16061">
              <w:rPr>
                <w:rFonts w:ascii="Arial" w:hAnsi="Arial" w:cs="Arial"/>
                <w:sz w:val="16"/>
                <w:szCs w:val="16"/>
              </w:rPr>
              <w:t xml:space="preserve">Presentación de Propuestas, a través de los Sobres N° 1, N° 2 </w:t>
            </w:r>
            <w:r w:rsidR="00AF6401" w:rsidRPr="00B16061">
              <w:rPr>
                <w:rFonts w:ascii="Arial" w:hAnsi="Arial" w:cs="Arial"/>
                <w:sz w:val="16"/>
                <w:szCs w:val="16"/>
              </w:rPr>
              <w:t xml:space="preserve">y </w:t>
            </w:r>
            <w:r w:rsidRPr="00B16061">
              <w:rPr>
                <w:rFonts w:ascii="Arial" w:hAnsi="Arial" w:cs="Arial"/>
                <w:sz w:val="16"/>
                <w:szCs w:val="16"/>
              </w:rPr>
              <w:t>Evaluación de Propuesta Económica</w:t>
            </w:r>
          </w:p>
        </w:tc>
        <w:tc>
          <w:tcPr>
            <w:tcW w:w="3364" w:type="dxa"/>
            <w:vAlign w:val="center"/>
          </w:tcPr>
          <w:p w14:paraId="4B1600A1" w14:textId="77777777" w:rsidR="007547CA" w:rsidRPr="00B16061" w:rsidRDefault="007547CA" w:rsidP="00B16061">
            <w:pPr>
              <w:pStyle w:val="Sinespaciado"/>
              <w:rPr>
                <w:rFonts w:ascii="Arial" w:hAnsi="Arial" w:cs="Arial"/>
                <w:i/>
                <w:sz w:val="16"/>
                <w:szCs w:val="16"/>
              </w:rPr>
            </w:pPr>
            <w:r w:rsidRPr="00B16061">
              <w:rPr>
                <w:rFonts w:ascii="Arial" w:hAnsi="Arial" w:cs="Arial"/>
                <w:sz w:val="16"/>
                <w:szCs w:val="16"/>
              </w:rPr>
              <w:t>[15.AGO.2024]</w:t>
            </w:r>
          </w:p>
        </w:tc>
      </w:tr>
      <w:tr w:rsidR="007547CA" w:rsidRPr="00AE28E6" w14:paraId="0BC3D45E" w14:textId="77777777" w:rsidTr="00B16061">
        <w:trPr>
          <w:trHeight w:val="300"/>
          <w:jc w:val="center"/>
        </w:trPr>
        <w:tc>
          <w:tcPr>
            <w:tcW w:w="4716" w:type="dxa"/>
            <w:vAlign w:val="center"/>
          </w:tcPr>
          <w:p w14:paraId="29DB584E"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Evaluación de Propuesta Técnica</w:t>
            </w:r>
          </w:p>
        </w:tc>
        <w:tc>
          <w:tcPr>
            <w:tcW w:w="3364" w:type="dxa"/>
            <w:vAlign w:val="center"/>
          </w:tcPr>
          <w:p w14:paraId="5ED77C2E"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 xml:space="preserve">Del [16.AGO.2024] Hasta [21.AGO.2024] </w:t>
            </w:r>
          </w:p>
        </w:tc>
      </w:tr>
      <w:tr w:rsidR="007547CA" w:rsidRPr="00AE28E6" w14:paraId="458262EB" w14:textId="77777777" w:rsidTr="00B16061">
        <w:trPr>
          <w:trHeight w:val="300"/>
          <w:jc w:val="center"/>
        </w:trPr>
        <w:tc>
          <w:tcPr>
            <w:tcW w:w="4716" w:type="dxa"/>
            <w:vAlign w:val="center"/>
          </w:tcPr>
          <w:p w14:paraId="72B6E3F3"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Resultados de la Evaluación de las Propuestas y Otorgamiento de Buena Pro</w:t>
            </w:r>
          </w:p>
        </w:tc>
        <w:tc>
          <w:tcPr>
            <w:tcW w:w="3364" w:type="dxa"/>
            <w:vAlign w:val="center"/>
          </w:tcPr>
          <w:p w14:paraId="6D53DE41" w14:textId="77777777" w:rsidR="007547CA" w:rsidRPr="00B16061" w:rsidRDefault="007547CA" w:rsidP="00B16061">
            <w:pPr>
              <w:pStyle w:val="Sinespaciado"/>
              <w:rPr>
                <w:rFonts w:ascii="Arial" w:hAnsi="Arial" w:cs="Arial"/>
                <w:i/>
                <w:sz w:val="16"/>
                <w:szCs w:val="16"/>
              </w:rPr>
            </w:pPr>
            <w:r w:rsidRPr="00B16061">
              <w:rPr>
                <w:rFonts w:ascii="Arial" w:hAnsi="Arial" w:cs="Arial"/>
                <w:sz w:val="16"/>
                <w:szCs w:val="16"/>
              </w:rPr>
              <w:t>[22.AGO.2024]</w:t>
            </w:r>
          </w:p>
        </w:tc>
      </w:tr>
      <w:tr w:rsidR="007547CA" w:rsidRPr="00AE28E6" w14:paraId="67AA1E23" w14:textId="77777777" w:rsidTr="00B16061">
        <w:trPr>
          <w:trHeight w:val="300"/>
          <w:jc w:val="center"/>
        </w:trPr>
        <w:tc>
          <w:tcPr>
            <w:tcW w:w="4716" w:type="dxa"/>
            <w:vAlign w:val="center"/>
          </w:tcPr>
          <w:p w14:paraId="36199C3A" w14:textId="64649329" w:rsidR="007547CA" w:rsidRPr="00B16061" w:rsidRDefault="007547CA" w:rsidP="00B16061">
            <w:pPr>
              <w:pStyle w:val="Sinespaciado"/>
              <w:rPr>
                <w:rFonts w:ascii="Arial" w:hAnsi="Arial" w:cs="Arial"/>
                <w:sz w:val="16"/>
                <w:szCs w:val="16"/>
              </w:rPr>
            </w:pPr>
            <w:r w:rsidRPr="00B16061">
              <w:rPr>
                <w:rFonts w:ascii="Arial" w:hAnsi="Arial" w:cs="Arial"/>
                <w:sz w:val="16"/>
                <w:szCs w:val="16"/>
              </w:rPr>
              <w:t>Presentación de requisitos para perfeccionar el contrato de Supervisión</w:t>
            </w:r>
          </w:p>
        </w:tc>
        <w:tc>
          <w:tcPr>
            <w:tcW w:w="3364" w:type="dxa"/>
            <w:vAlign w:val="center"/>
          </w:tcPr>
          <w:p w14:paraId="0F8B2228" w14:textId="77777777" w:rsidR="007547CA" w:rsidRPr="00B16061" w:rsidRDefault="007547CA" w:rsidP="00B16061">
            <w:pPr>
              <w:pStyle w:val="Sinespaciado"/>
              <w:rPr>
                <w:rFonts w:ascii="Arial" w:hAnsi="Arial" w:cs="Arial"/>
                <w:sz w:val="16"/>
                <w:szCs w:val="16"/>
              </w:rPr>
            </w:pPr>
            <w:r w:rsidRPr="00B16061">
              <w:rPr>
                <w:rFonts w:ascii="Arial" w:hAnsi="Arial" w:cs="Arial"/>
                <w:sz w:val="16"/>
                <w:szCs w:val="16"/>
              </w:rPr>
              <w:t>[06.SEP.2024]</w:t>
            </w:r>
          </w:p>
        </w:tc>
      </w:tr>
      <w:tr w:rsidR="007547CA" w:rsidRPr="00AE28E6" w14:paraId="51AAD8B5" w14:textId="77777777" w:rsidTr="00B16061">
        <w:trPr>
          <w:trHeight w:val="300"/>
          <w:jc w:val="center"/>
        </w:trPr>
        <w:tc>
          <w:tcPr>
            <w:tcW w:w="4716" w:type="dxa"/>
            <w:vAlign w:val="center"/>
          </w:tcPr>
          <w:p w14:paraId="04531B1B" w14:textId="2F65BB38" w:rsidR="007547CA" w:rsidRPr="00B16061" w:rsidRDefault="007547CA" w:rsidP="00B16061">
            <w:pPr>
              <w:pStyle w:val="Sinespaciado"/>
              <w:rPr>
                <w:rFonts w:ascii="Arial" w:hAnsi="Arial" w:cs="Arial"/>
                <w:sz w:val="16"/>
                <w:szCs w:val="16"/>
              </w:rPr>
            </w:pPr>
            <w:r w:rsidRPr="00B16061">
              <w:rPr>
                <w:rFonts w:ascii="Arial" w:hAnsi="Arial" w:cs="Arial"/>
                <w:sz w:val="16"/>
                <w:szCs w:val="16"/>
              </w:rPr>
              <w:t>Suscripción del contrato</w:t>
            </w:r>
            <w:r w:rsidR="00AF6401" w:rsidRPr="00B16061">
              <w:rPr>
                <w:rFonts w:ascii="Arial" w:hAnsi="Arial" w:cs="Arial"/>
                <w:sz w:val="16"/>
                <w:szCs w:val="16"/>
              </w:rPr>
              <w:t xml:space="preserve"> de </w:t>
            </w:r>
            <w:r w:rsidR="00B16061" w:rsidRPr="00B16061">
              <w:rPr>
                <w:rFonts w:ascii="Arial" w:hAnsi="Arial" w:cs="Arial"/>
                <w:sz w:val="16"/>
                <w:szCs w:val="16"/>
              </w:rPr>
              <w:t>Supervisión entre</w:t>
            </w:r>
            <w:r w:rsidRPr="00B16061">
              <w:rPr>
                <w:rFonts w:ascii="Arial" w:hAnsi="Arial" w:cs="Arial"/>
                <w:sz w:val="16"/>
                <w:szCs w:val="16"/>
              </w:rPr>
              <w:t xml:space="preserve"> la Entidad Pública y la Empresa Privada o Consorcio </w:t>
            </w:r>
          </w:p>
        </w:tc>
        <w:tc>
          <w:tcPr>
            <w:tcW w:w="3364" w:type="dxa"/>
            <w:vAlign w:val="center"/>
          </w:tcPr>
          <w:p w14:paraId="03438DFD" w14:textId="77777777" w:rsidR="007547CA" w:rsidRPr="00B16061" w:rsidRDefault="007547CA" w:rsidP="00B16061">
            <w:pPr>
              <w:pStyle w:val="Sinespaciado"/>
              <w:rPr>
                <w:rFonts w:ascii="Arial" w:hAnsi="Arial" w:cs="Arial"/>
                <w:i/>
                <w:sz w:val="16"/>
                <w:szCs w:val="16"/>
              </w:rPr>
            </w:pPr>
            <w:r w:rsidRPr="00B16061">
              <w:rPr>
                <w:rFonts w:ascii="Arial" w:hAnsi="Arial" w:cs="Arial"/>
                <w:sz w:val="16"/>
                <w:szCs w:val="16"/>
              </w:rPr>
              <w:t>[13.SEP.2024]</w:t>
            </w:r>
          </w:p>
        </w:tc>
      </w:tr>
    </w:tbl>
    <w:bookmarkEnd w:id="1"/>
    <w:p w14:paraId="11739EC5" w14:textId="6A92EE3B"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1B9E94EE" w14:textId="62DC8824"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2DC42C21" w14:textId="695B88A9" w:rsidR="00EE5ACC" w:rsidRPr="000914A0" w:rsidRDefault="00EE5ACC" w:rsidP="003D1672">
      <w:pPr>
        <w:tabs>
          <w:tab w:val="left" w:pos="6237"/>
        </w:tabs>
        <w:ind w:right="-1"/>
        <w:rPr>
          <w:rFonts w:ascii="Arial" w:hAnsi="Arial" w:cs="Arial"/>
          <w:sz w:val="20"/>
          <w:szCs w:val="20"/>
        </w:rPr>
      </w:pPr>
    </w:p>
    <w:p w14:paraId="59DDB445" w14:textId="1D605B21"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2959A371"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6EE000DD" w14:textId="77777777" w:rsidR="00BC657F" w:rsidRPr="00DD2FC9" w:rsidRDefault="009107B5"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228DFDD2"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3C4F2B8B" w14:textId="77777777" w:rsidR="00DD2FC9" w:rsidRDefault="00DD2FC9" w:rsidP="000914A0">
      <w:pPr>
        <w:rPr>
          <w:rFonts w:ascii="Arial" w:hAnsi="Arial" w:cs="Arial"/>
          <w:noProof/>
          <w:color w:val="0000FF"/>
          <w:sz w:val="18"/>
          <w:szCs w:val="18"/>
          <w:lang w:val="es-PE"/>
        </w:rPr>
      </w:pPr>
    </w:p>
    <w:p w14:paraId="44464D8F" w14:textId="77777777" w:rsidR="00DD2FC9" w:rsidRPr="00DD2FC9" w:rsidRDefault="00DD2FC9" w:rsidP="000914A0">
      <w:pPr>
        <w:rPr>
          <w:rFonts w:ascii="Arial" w:hAnsi="Arial" w:cs="Arial"/>
          <w:noProof/>
          <w:color w:val="0000FF"/>
          <w:sz w:val="18"/>
          <w:szCs w:val="18"/>
          <w:lang w:val="es-PE"/>
        </w:rPr>
      </w:pPr>
    </w:p>
    <w:p w14:paraId="581A4D86"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041D0113" w14:textId="77777777" w:rsidR="00BA0195" w:rsidRPr="00DD2FC9" w:rsidRDefault="00BA0195" w:rsidP="00BA0195">
      <w:pPr>
        <w:jc w:val="center"/>
        <w:rPr>
          <w:rFonts w:ascii="Arial" w:hAnsi="Arial" w:cs="Arial"/>
          <w:b/>
          <w:noProof/>
          <w:sz w:val="18"/>
          <w:szCs w:val="18"/>
          <w:lang w:val="es-PE"/>
        </w:rPr>
      </w:pPr>
    </w:p>
    <w:p w14:paraId="67BEDEE3"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20799205" w14:textId="77777777" w:rsidR="00BA0195" w:rsidRPr="00DD2FC9" w:rsidRDefault="00BA0195" w:rsidP="00BA0195">
      <w:pPr>
        <w:widowControl w:val="0"/>
        <w:jc w:val="center"/>
        <w:rPr>
          <w:rFonts w:ascii="Arial" w:hAnsi="Arial" w:cs="Arial"/>
          <w:b/>
          <w:sz w:val="18"/>
          <w:szCs w:val="18"/>
          <w:u w:val="single"/>
        </w:rPr>
      </w:pPr>
    </w:p>
    <w:p w14:paraId="72E37E57" w14:textId="77777777" w:rsidR="00DD2FC9" w:rsidRDefault="00DD2FC9" w:rsidP="00BA0195">
      <w:pPr>
        <w:spacing w:line="360" w:lineRule="auto"/>
        <w:jc w:val="right"/>
        <w:rPr>
          <w:rFonts w:ascii="Arial" w:hAnsi="Arial" w:cs="Arial"/>
          <w:sz w:val="18"/>
          <w:szCs w:val="18"/>
          <w:lang w:val="es-MX"/>
        </w:rPr>
      </w:pPr>
    </w:p>
    <w:p w14:paraId="1C72B61C" w14:textId="77777777" w:rsidR="00BA0195" w:rsidRPr="00DD2FC9" w:rsidRDefault="00BA0195" w:rsidP="00BA0195">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77C1163A" w14:textId="77777777" w:rsidR="00BA0195" w:rsidRPr="00DD2FC9" w:rsidRDefault="00BA0195" w:rsidP="00BA0195">
      <w:pPr>
        <w:widowControl w:val="0"/>
        <w:rPr>
          <w:rFonts w:ascii="Arial" w:hAnsi="Arial" w:cs="Arial"/>
          <w:sz w:val="18"/>
          <w:szCs w:val="18"/>
        </w:rPr>
      </w:pPr>
    </w:p>
    <w:p w14:paraId="457EA8E7" w14:textId="77777777" w:rsidR="00BA0195" w:rsidRPr="00DD2FC9" w:rsidRDefault="00BA0195" w:rsidP="00BA0195">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N° </w:t>
      </w:r>
      <w:r w:rsidRPr="00DD2FC9">
        <w:rPr>
          <w:rFonts w:ascii="Arial" w:hAnsi="Arial" w:cs="Arial"/>
          <w:b/>
          <w:color w:val="0000FF"/>
          <w:sz w:val="18"/>
          <w:szCs w:val="18"/>
          <w:u w:val="single"/>
          <w:lang w:val="es-MX"/>
        </w:rPr>
        <w:t>[INDICAR N°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27228D3F" w14:textId="77777777" w:rsidR="00BA0195" w:rsidRPr="00DD2FC9" w:rsidRDefault="00BA0195" w:rsidP="00BA0195">
      <w:pPr>
        <w:widowControl w:val="0"/>
        <w:rPr>
          <w:rFonts w:ascii="Arial" w:hAnsi="Arial" w:cs="Arial"/>
          <w:sz w:val="18"/>
          <w:szCs w:val="18"/>
        </w:rPr>
      </w:pPr>
    </w:p>
    <w:p w14:paraId="73916FDE" w14:textId="77777777" w:rsidR="00BA0195" w:rsidRPr="00DD2FC9" w:rsidRDefault="00BA0195" w:rsidP="00BA0195">
      <w:pPr>
        <w:widowControl w:val="0"/>
        <w:rPr>
          <w:rFonts w:ascii="Arial" w:hAnsi="Arial" w:cs="Arial"/>
          <w:sz w:val="18"/>
          <w:szCs w:val="18"/>
        </w:rPr>
      </w:pPr>
      <w:r w:rsidRPr="00DD2FC9">
        <w:rPr>
          <w:rFonts w:ascii="Arial" w:hAnsi="Arial" w:cs="Arial"/>
          <w:sz w:val="18"/>
          <w:szCs w:val="18"/>
        </w:rPr>
        <w:t>Señores</w:t>
      </w:r>
    </w:p>
    <w:p w14:paraId="2D7D8A84"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rPr>
        <w:t xml:space="preserve">COMITÉ ESPECIAL </w:t>
      </w:r>
    </w:p>
    <w:p w14:paraId="4437AEF6" w14:textId="77777777" w:rsidR="00BA0195" w:rsidRPr="00DD2FC9" w:rsidRDefault="00BA0195" w:rsidP="00BA0195">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273FF85F"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u w:val="single"/>
        </w:rPr>
        <w:t>Presente</w:t>
      </w:r>
      <w:r w:rsidRPr="00DD2FC9">
        <w:rPr>
          <w:rFonts w:ascii="Arial" w:hAnsi="Arial" w:cs="Arial"/>
          <w:b/>
          <w:sz w:val="18"/>
          <w:szCs w:val="18"/>
        </w:rPr>
        <w:t>.-</w:t>
      </w:r>
    </w:p>
    <w:p w14:paraId="5C2828A8" w14:textId="77777777" w:rsidR="00BA0195" w:rsidRPr="00DD2FC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DD2FC9" w14:paraId="78B2A3F2" w14:textId="77777777">
        <w:trPr>
          <w:trHeight w:val="565"/>
        </w:trPr>
        <w:tc>
          <w:tcPr>
            <w:tcW w:w="2405" w:type="dxa"/>
            <w:shd w:val="clear" w:color="auto" w:fill="auto"/>
          </w:tcPr>
          <w:p w14:paraId="0BAC8E33" w14:textId="77777777" w:rsidR="00BA0195" w:rsidRPr="00DD2FC9" w:rsidRDefault="00BA0195">
            <w:pPr>
              <w:rPr>
                <w:rFonts w:ascii="Arial" w:hAnsi="Arial" w:cs="Arial"/>
                <w:b/>
                <w:sz w:val="18"/>
                <w:szCs w:val="18"/>
                <w:lang w:val="es-MX"/>
              </w:rPr>
            </w:pPr>
            <w:r w:rsidRPr="00DD2FC9">
              <w:rPr>
                <w:rFonts w:ascii="Arial" w:hAnsi="Arial" w:cs="Arial"/>
                <w:b/>
                <w:sz w:val="18"/>
                <w:szCs w:val="18"/>
                <w:lang w:val="es-MX"/>
              </w:rPr>
              <w:t>Asunto                         :</w:t>
            </w:r>
          </w:p>
        </w:tc>
        <w:tc>
          <w:tcPr>
            <w:tcW w:w="6090" w:type="dxa"/>
            <w:shd w:val="clear" w:color="auto" w:fill="auto"/>
          </w:tcPr>
          <w:p w14:paraId="75D7F3D8" w14:textId="77777777" w:rsidR="00BA0195" w:rsidRPr="00DD2FC9" w:rsidRDefault="00BA0195">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78486C21" w14:textId="77777777" w:rsidR="00BA0195" w:rsidRPr="000914A0" w:rsidRDefault="00BA0195" w:rsidP="00BA0195">
      <w:pPr>
        <w:widowControl w:val="0"/>
        <w:rPr>
          <w:rFonts w:ascii="Arial" w:hAnsi="Arial" w:cs="Arial"/>
          <w:sz w:val="20"/>
        </w:rPr>
      </w:pPr>
    </w:p>
    <w:p w14:paraId="0D691984" w14:textId="77777777" w:rsidR="00BA0195" w:rsidRPr="00DD2FC9" w:rsidRDefault="00BA0195" w:rsidP="00BA0195">
      <w:pPr>
        <w:widowControl w:val="0"/>
        <w:rPr>
          <w:rFonts w:ascii="Arial" w:hAnsi="Arial" w:cs="Arial"/>
          <w:sz w:val="18"/>
          <w:szCs w:val="22"/>
        </w:rPr>
      </w:pPr>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Nº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Nº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1404833F" w14:textId="2F73B656" w:rsidR="00BA0195" w:rsidRPr="000914A0" w:rsidRDefault="00BA0195" w:rsidP="00BA0195">
      <w:pPr>
        <w:widowControl w:val="0"/>
        <w:rPr>
          <w:rFonts w:ascii="Arial" w:hAnsi="Arial" w:cs="Arial"/>
          <w:sz w:val="20"/>
        </w:rPr>
      </w:pPr>
    </w:p>
    <w:p w14:paraId="0C2BB466" w14:textId="13032AF5" w:rsidR="00BA0195" w:rsidRPr="00DD2FC9" w:rsidRDefault="00BA0195" w:rsidP="00BA0195">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BA0195" w:rsidRPr="00DD2FC9" w14:paraId="394CDA10" w14:textId="77777777">
        <w:tc>
          <w:tcPr>
            <w:tcW w:w="9000" w:type="dxa"/>
            <w:gridSpan w:val="3"/>
            <w:shd w:val="clear" w:color="auto" w:fill="E0E0E0"/>
          </w:tcPr>
          <w:p w14:paraId="03B45C7D"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BA0195" w:rsidRPr="00DD2FC9" w14:paraId="121C734F" w14:textId="77777777">
        <w:tc>
          <w:tcPr>
            <w:tcW w:w="9000" w:type="dxa"/>
            <w:gridSpan w:val="3"/>
            <w:tcBorders>
              <w:bottom w:val="single" w:sz="4" w:space="0" w:color="auto"/>
            </w:tcBorders>
          </w:tcPr>
          <w:p w14:paraId="5456698F"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BA0195" w:rsidRPr="00DD2FC9" w14:paraId="211B15F7" w14:textId="77777777">
        <w:tc>
          <w:tcPr>
            <w:tcW w:w="9000" w:type="dxa"/>
            <w:gridSpan w:val="3"/>
            <w:shd w:val="clear" w:color="auto" w:fill="E0E0E0"/>
          </w:tcPr>
          <w:p w14:paraId="688067CD"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BA0195" w:rsidRPr="00DD2FC9" w14:paraId="083796B8" w14:textId="77777777">
        <w:tc>
          <w:tcPr>
            <w:tcW w:w="9000" w:type="dxa"/>
            <w:gridSpan w:val="3"/>
            <w:tcBorders>
              <w:bottom w:val="single" w:sz="4" w:space="0" w:color="auto"/>
            </w:tcBorders>
          </w:tcPr>
          <w:p w14:paraId="27266D30"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BA0195" w:rsidRPr="00DD2FC9" w14:paraId="5477E0AB" w14:textId="77777777">
        <w:tc>
          <w:tcPr>
            <w:tcW w:w="3314" w:type="dxa"/>
            <w:shd w:val="clear" w:color="auto" w:fill="E0E0E0"/>
            <w:vAlign w:val="center"/>
          </w:tcPr>
          <w:p w14:paraId="579DC0DF"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Documento de Identidad Nº (En caso de Persona Natural)</w:t>
            </w:r>
          </w:p>
        </w:tc>
        <w:tc>
          <w:tcPr>
            <w:tcW w:w="3119" w:type="dxa"/>
            <w:shd w:val="clear" w:color="auto" w:fill="E0E0E0"/>
            <w:vAlign w:val="center"/>
          </w:tcPr>
          <w:p w14:paraId="59FD1569"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R. U. C Nº</w:t>
            </w:r>
          </w:p>
        </w:tc>
        <w:tc>
          <w:tcPr>
            <w:tcW w:w="2567" w:type="dxa"/>
            <w:shd w:val="clear" w:color="auto" w:fill="E0E0E0"/>
            <w:vAlign w:val="center"/>
          </w:tcPr>
          <w:p w14:paraId="5D2B3449"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Nº Teléfono (s)</w:t>
            </w:r>
          </w:p>
          <w:p w14:paraId="5D81B7DF" w14:textId="77777777" w:rsidR="00BA0195" w:rsidRPr="00DD2FC9" w:rsidRDefault="00BA0195">
            <w:pPr>
              <w:pStyle w:val="Sinespaciado"/>
              <w:jc w:val="center"/>
              <w:rPr>
                <w:rFonts w:ascii="Arial" w:hAnsi="Arial" w:cs="Arial"/>
                <w:sz w:val="18"/>
                <w:szCs w:val="18"/>
              </w:rPr>
            </w:pPr>
          </w:p>
        </w:tc>
      </w:tr>
      <w:tr w:rsidR="004F391D" w:rsidRPr="00DD2FC9" w14:paraId="73B9214B" w14:textId="77777777">
        <w:tc>
          <w:tcPr>
            <w:tcW w:w="3314" w:type="dxa"/>
            <w:shd w:val="clear" w:color="auto" w:fill="E0E0E0"/>
            <w:vAlign w:val="center"/>
          </w:tcPr>
          <w:p w14:paraId="15F2E73A" w14:textId="77777777" w:rsidR="004F391D" w:rsidRPr="00DD2FC9" w:rsidRDefault="004F391D">
            <w:pPr>
              <w:pStyle w:val="Sinespaciado"/>
              <w:numPr>
                <w:ilvl w:val="0"/>
                <w:numId w:val="18"/>
              </w:numPr>
              <w:rPr>
                <w:rFonts w:ascii="Arial" w:hAnsi="Arial" w:cs="Arial"/>
                <w:sz w:val="18"/>
                <w:szCs w:val="18"/>
              </w:rPr>
            </w:pPr>
          </w:p>
        </w:tc>
        <w:tc>
          <w:tcPr>
            <w:tcW w:w="3119" w:type="dxa"/>
            <w:shd w:val="clear" w:color="auto" w:fill="E0E0E0"/>
            <w:vAlign w:val="center"/>
          </w:tcPr>
          <w:p w14:paraId="229D4D27" w14:textId="77777777" w:rsidR="004F391D" w:rsidRPr="00DD2FC9" w:rsidRDefault="004F391D">
            <w:pPr>
              <w:pStyle w:val="Sinespaciado"/>
              <w:numPr>
                <w:ilvl w:val="0"/>
                <w:numId w:val="18"/>
              </w:numPr>
              <w:rPr>
                <w:rFonts w:ascii="Arial" w:hAnsi="Arial" w:cs="Arial"/>
                <w:sz w:val="18"/>
                <w:szCs w:val="18"/>
              </w:rPr>
            </w:pPr>
          </w:p>
        </w:tc>
        <w:tc>
          <w:tcPr>
            <w:tcW w:w="2567" w:type="dxa"/>
            <w:shd w:val="clear" w:color="auto" w:fill="E0E0E0"/>
            <w:vAlign w:val="center"/>
          </w:tcPr>
          <w:p w14:paraId="07A583AC" w14:textId="77777777" w:rsidR="004F391D" w:rsidRPr="00DD2FC9" w:rsidRDefault="004F391D">
            <w:pPr>
              <w:pStyle w:val="Sinespaciado"/>
              <w:numPr>
                <w:ilvl w:val="0"/>
                <w:numId w:val="18"/>
              </w:numPr>
              <w:rPr>
                <w:rFonts w:ascii="Arial" w:hAnsi="Arial" w:cs="Arial"/>
                <w:sz w:val="18"/>
                <w:szCs w:val="18"/>
              </w:rPr>
            </w:pPr>
          </w:p>
        </w:tc>
      </w:tr>
      <w:tr w:rsidR="00BA0195" w:rsidRPr="00DD2FC9" w14:paraId="5EF587F9" w14:textId="77777777">
        <w:tc>
          <w:tcPr>
            <w:tcW w:w="3314" w:type="dxa"/>
            <w:tcBorders>
              <w:bottom w:val="single" w:sz="4" w:space="0" w:color="auto"/>
            </w:tcBorders>
            <w:vAlign w:val="center"/>
          </w:tcPr>
          <w:p w14:paraId="203F22D9"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DOCUMENTO DE IDENTIDAD]</w:t>
            </w:r>
          </w:p>
        </w:tc>
        <w:tc>
          <w:tcPr>
            <w:tcW w:w="3119" w:type="dxa"/>
            <w:tcBorders>
              <w:bottom w:val="single" w:sz="4" w:space="0" w:color="auto"/>
            </w:tcBorders>
            <w:vAlign w:val="center"/>
          </w:tcPr>
          <w:p w14:paraId="3128A830"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RUC DE LA ENTIDAD PRIVADA SUPERVISORA]</w:t>
            </w:r>
          </w:p>
        </w:tc>
        <w:tc>
          <w:tcPr>
            <w:tcW w:w="2567" w:type="dxa"/>
            <w:tcBorders>
              <w:bottom w:val="single" w:sz="4" w:space="0" w:color="auto"/>
            </w:tcBorders>
            <w:vAlign w:val="center"/>
          </w:tcPr>
          <w:p w14:paraId="7FC90C9B"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TELÉFONO]</w:t>
            </w:r>
          </w:p>
        </w:tc>
      </w:tr>
      <w:tr w:rsidR="00BA0195" w:rsidRPr="00DD2FC9" w14:paraId="7E2A11CF" w14:textId="77777777">
        <w:tc>
          <w:tcPr>
            <w:tcW w:w="9000" w:type="dxa"/>
            <w:gridSpan w:val="3"/>
            <w:shd w:val="clear" w:color="auto" w:fill="E0E0E0"/>
          </w:tcPr>
          <w:p w14:paraId="0C6E4A6E" w14:textId="24EAA808" w:rsidR="00BA0195" w:rsidRPr="00DD2FC9" w:rsidRDefault="0009169B">
            <w:pPr>
              <w:pStyle w:val="Sinespaciado"/>
              <w:numPr>
                <w:ilvl w:val="0"/>
                <w:numId w:val="18"/>
              </w:numPr>
              <w:rPr>
                <w:rFonts w:ascii="Arial" w:hAnsi="Arial" w:cs="Arial"/>
                <w:sz w:val="18"/>
                <w:szCs w:val="18"/>
              </w:rPr>
            </w:pPr>
            <w:r w:rsidRPr="00DD2FC9">
              <w:rPr>
                <w:rFonts w:ascii="Arial" w:hAnsi="Arial" w:cs="Arial"/>
                <w:sz w:val="18"/>
                <w:szCs w:val="18"/>
              </w:rPr>
              <w:t>Correo Electrónico</w:t>
            </w:r>
            <w:r w:rsidR="00BA0195" w:rsidRPr="00DD2FC9">
              <w:rPr>
                <w:rFonts w:ascii="Arial" w:hAnsi="Arial" w:cs="Arial"/>
                <w:sz w:val="18"/>
                <w:szCs w:val="18"/>
              </w:rPr>
              <w:t>:</w:t>
            </w:r>
          </w:p>
        </w:tc>
      </w:tr>
      <w:tr w:rsidR="00BA0195" w:rsidRPr="00DD2FC9" w14:paraId="031B39E0" w14:textId="77777777">
        <w:tc>
          <w:tcPr>
            <w:tcW w:w="9000" w:type="dxa"/>
            <w:gridSpan w:val="3"/>
            <w:tcBorders>
              <w:bottom w:val="single" w:sz="4" w:space="0" w:color="auto"/>
            </w:tcBorders>
          </w:tcPr>
          <w:p w14:paraId="2EFA26B7"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4DABFF57" w14:textId="77777777" w:rsidR="00BA0195" w:rsidRPr="00DD2FC9" w:rsidRDefault="00BA0195">
            <w:pPr>
              <w:pStyle w:val="Sinespaciado"/>
              <w:rPr>
                <w:rFonts w:ascii="Arial" w:hAnsi="Arial" w:cs="Arial"/>
                <w:sz w:val="18"/>
                <w:szCs w:val="18"/>
              </w:rPr>
            </w:pPr>
          </w:p>
          <w:p w14:paraId="5A6F83AC"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4687F86D" w14:textId="77777777" w:rsidR="00BA0195" w:rsidRPr="00DD2FC9" w:rsidRDefault="00BA0195" w:rsidP="00BA0195">
      <w:pPr>
        <w:pStyle w:val="Sinespaciado"/>
        <w:rPr>
          <w:rFonts w:ascii="Arial" w:hAnsi="Arial" w:cs="Arial"/>
          <w:sz w:val="18"/>
          <w:szCs w:val="18"/>
        </w:rPr>
      </w:pPr>
    </w:p>
    <w:p w14:paraId="69525453" w14:textId="77777777" w:rsidR="00BA0195" w:rsidRPr="00DD2FC9" w:rsidRDefault="00BA0195" w:rsidP="00BA0195">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1679E61F" w14:textId="77777777" w:rsidR="00BA0195" w:rsidRDefault="00BA0195" w:rsidP="00BA0195">
      <w:pPr>
        <w:widowControl w:val="0"/>
        <w:jc w:val="center"/>
        <w:rPr>
          <w:rFonts w:ascii="Arial" w:hAnsi="Arial" w:cs="Arial"/>
          <w:sz w:val="20"/>
        </w:rPr>
      </w:pPr>
    </w:p>
    <w:p w14:paraId="5D7DF14D" w14:textId="77777777" w:rsidR="00BA0195" w:rsidRDefault="00BA0195" w:rsidP="00BA0195">
      <w:pPr>
        <w:widowControl w:val="0"/>
        <w:jc w:val="center"/>
        <w:rPr>
          <w:rFonts w:ascii="Arial" w:hAnsi="Arial" w:cs="Arial"/>
          <w:sz w:val="20"/>
        </w:rPr>
      </w:pPr>
    </w:p>
    <w:p w14:paraId="439F0019" w14:textId="77777777" w:rsidR="00DD2FC9" w:rsidRDefault="00DD2FC9" w:rsidP="00BA0195">
      <w:pPr>
        <w:widowControl w:val="0"/>
        <w:jc w:val="center"/>
        <w:rPr>
          <w:rFonts w:ascii="Arial" w:hAnsi="Arial" w:cs="Arial"/>
          <w:sz w:val="20"/>
        </w:rPr>
      </w:pPr>
    </w:p>
    <w:p w14:paraId="45D392DA" w14:textId="77777777" w:rsidR="00DD2FC9" w:rsidRDefault="00DD2FC9" w:rsidP="00BA0195">
      <w:pPr>
        <w:widowControl w:val="0"/>
        <w:jc w:val="center"/>
        <w:rPr>
          <w:rFonts w:ascii="Arial" w:hAnsi="Arial" w:cs="Arial"/>
          <w:sz w:val="20"/>
        </w:rPr>
      </w:pPr>
    </w:p>
    <w:p w14:paraId="60B591E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30AA5907"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122637CA"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bookmarkEnd w:id="0"/>
    <w:p w14:paraId="5F36F67B" w14:textId="77777777" w:rsidR="004F5C1E" w:rsidRPr="00DD2FC9" w:rsidRDefault="004F5C1E" w:rsidP="004F5C1E">
      <w:pPr>
        <w:rPr>
          <w:rFonts w:ascii="Arial" w:hAnsi="Arial" w:cs="Arial"/>
          <w:sz w:val="18"/>
          <w:szCs w:val="22"/>
        </w:rPr>
      </w:pPr>
    </w:p>
    <w:p w14:paraId="5A9AAC11" w14:textId="77777777" w:rsidR="004F5C1E" w:rsidRPr="004F5C1E" w:rsidRDefault="004F5C1E" w:rsidP="004F5C1E">
      <w:pPr>
        <w:rPr>
          <w:rFonts w:ascii="Arial" w:hAnsi="Arial" w:cs="Arial"/>
          <w:sz w:val="20"/>
        </w:rPr>
      </w:pPr>
    </w:p>
    <w:p w14:paraId="7AC7EAC7" w14:textId="77777777" w:rsidR="004F5C1E" w:rsidRPr="004F5C1E" w:rsidRDefault="004F5C1E" w:rsidP="004F5C1E">
      <w:pPr>
        <w:rPr>
          <w:rFonts w:ascii="Arial" w:hAnsi="Arial" w:cs="Arial"/>
          <w:sz w:val="20"/>
        </w:rPr>
      </w:pPr>
    </w:p>
    <w:p w14:paraId="6286D5FE" w14:textId="77777777" w:rsidR="004F5C1E" w:rsidRDefault="004F5C1E" w:rsidP="004F5C1E">
      <w:pPr>
        <w:rPr>
          <w:rFonts w:ascii="Arial" w:hAnsi="Arial" w:cs="Arial"/>
          <w:b/>
          <w:sz w:val="20"/>
        </w:rPr>
      </w:pPr>
    </w:p>
    <w:p w14:paraId="69CC5B4B" w14:textId="77777777" w:rsidR="004F5C1E" w:rsidRDefault="004F5C1E" w:rsidP="004F5C1E">
      <w:pPr>
        <w:tabs>
          <w:tab w:val="left" w:pos="1572"/>
        </w:tabs>
        <w:rPr>
          <w:rFonts w:ascii="Arial" w:hAnsi="Arial" w:cs="Arial"/>
          <w:sz w:val="20"/>
        </w:rPr>
      </w:pPr>
      <w:r>
        <w:rPr>
          <w:rFonts w:ascii="Arial" w:hAnsi="Arial" w:cs="Arial"/>
          <w:sz w:val="20"/>
        </w:rPr>
        <w:tab/>
      </w:r>
    </w:p>
    <w:p w14:paraId="5FD74D45"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F0BC" w14:textId="77777777" w:rsidR="00E578CC" w:rsidRDefault="00E578CC" w:rsidP="003443DB">
      <w:r>
        <w:separator/>
      </w:r>
    </w:p>
  </w:endnote>
  <w:endnote w:type="continuationSeparator" w:id="0">
    <w:p w14:paraId="1FB64E11" w14:textId="77777777" w:rsidR="00E578CC" w:rsidRDefault="00E578CC"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8CD3" w14:textId="77777777" w:rsidR="00E578CC" w:rsidRDefault="00E578CC" w:rsidP="003443DB">
      <w:r>
        <w:separator/>
      </w:r>
    </w:p>
  </w:footnote>
  <w:footnote w:type="continuationSeparator" w:id="0">
    <w:p w14:paraId="681B7585" w14:textId="77777777" w:rsidR="00E578CC" w:rsidRDefault="00E578CC"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8674" w14:textId="77777777" w:rsidR="00A62261" w:rsidRDefault="00A62261" w:rsidP="00B6525C">
    <w:pPr>
      <w:pStyle w:val="Piedepgina"/>
      <w:jc w:val="left"/>
      <w:rPr>
        <w:rFonts w:cs="Times New Roman"/>
        <w:b/>
        <w:bCs/>
        <w:i/>
        <w:iCs/>
        <w:sz w:val="18"/>
        <w:szCs w:val="18"/>
      </w:rPr>
    </w:pPr>
  </w:p>
  <w:p w14:paraId="509DF4D8" w14:textId="2C94A54F"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16cid:durableId="1054814596">
    <w:abstractNumId w:val="12"/>
  </w:num>
  <w:num w:numId="2" w16cid:durableId="803086327">
    <w:abstractNumId w:val="4"/>
  </w:num>
  <w:num w:numId="3" w16cid:durableId="459543588">
    <w:abstractNumId w:val="16"/>
  </w:num>
  <w:num w:numId="4" w16cid:durableId="615986556">
    <w:abstractNumId w:val="7"/>
  </w:num>
  <w:num w:numId="5" w16cid:durableId="740054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003002">
    <w:abstractNumId w:val="15"/>
  </w:num>
  <w:num w:numId="7" w16cid:durableId="471138326">
    <w:abstractNumId w:val="8"/>
  </w:num>
  <w:num w:numId="8" w16cid:durableId="747731888">
    <w:abstractNumId w:val="5"/>
  </w:num>
  <w:num w:numId="9" w16cid:durableId="1250428086">
    <w:abstractNumId w:val="6"/>
  </w:num>
  <w:num w:numId="10" w16cid:durableId="1435442577">
    <w:abstractNumId w:val="0"/>
  </w:num>
  <w:num w:numId="11" w16cid:durableId="74477689">
    <w:abstractNumId w:val="3"/>
  </w:num>
  <w:num w:numId="12" w16cid:durableId="335964646">
    <w:abstractNumId w:val="13"/>
  </w:num>
  <w:num w:numId="13" w16cid:durableId="326593392">
    <w:abstractNumId w:val="2"/>
  </w:num>
  <w:num w:numId="14" w16cid:durableId="1520898779">
    <w:abstractNumId w:val="10"/>
  </w:num>
  <w:num w:numId="15" w16cid:durableId="2146047332">
    <w:abstractNumId w:val="9"/>
  </w:num>
  <w:num w:numId="16" w16cid:durableId="1506018569">
    <w:abstractNumId w:val="1"/>
  </w:num>
  <w:num w:numId="17" w16cid:durableId="1559630217">
    <w:abstractNumId w:val="11"/>
  </w:num>
  <w:num w:numId="18" w16cid:durableId="993609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5D35"/>
    <w:rsid w:val="00027C35"/>
    <w:rsid w:val="00037FAA"/>
    <w:rsid w:val="00046B96"/>
    <w:rsid w:val="000506E3"/>
    <w:rsid w:val="000562F7"/>
    <w:rsid w:val="000914A0"/>
    <w:rsid w:val="0009169B"/>
    <w:rsid w:val="00092538"/>
    <w:rsid w:val="000965BA"/>
    <w:rsid w:val="000B1DEA"/>
    <w:rsid w:val="000B4594"/>
    <w:rsid w:val="000B472B"/>
    <w:rsid w:val="000B4DC0"/>
    <w:rsid w:val="00101A29"/>
    <w:rsid w:val="0010239F"/>
    <w:rsid w:val="001049CB"/>
    <w:rsid w:val="001148A6"/>
    <w:rsid w:val="0012202B"/>
    <w:rsid w:val="00132B8F"/>
    <w:rsid w:val="001368B4"/>
    <w:rsid w:val="001534F2"/>
    <w:rsid w:val="00172A09"/>
    <w:rsid w:val="00172C8B"/>
    <w:rsid w:val="00177634"/>
    <w:rsid w:val="00192BE0"/>
    <w:rsid w:val="001B435D"/>
    <w:rsid w:val="001B629E"/>
    <w:rsid w:val="001C348D"/>
    <w:rsid w:val="001C3BC4"/>
    <w:rsid w:val="001C6974"/>
    <w:rsid w:val="001D3156"/>
    <w:rsid w:val="001D4670"/>
    <w:rsid w:val="001E0907"/>
    <w:rsid w:val="001E46B3"/>
    <w:rsid w:val="001F3ACB"/>
    <w:rsid w:val="00214661"/>
    <w:rsid w:val="00217081"/>
    <w:rsid w:val="002325E8"/>
    <w:rsid w:val="00232F03"/>
    <w:rsid w:val="00233C1A"/>
    <w:rsid w:val="00235E28"/>
    <w:rsid w:val="0024026F"/>
    <w:rsid w:val="002406D4"/>
    <w:rsid w:val="00243848"/>
    <w:rsid w:val="00252C27"/>
    <w:rsid w:val="002543C6"/>
    <w:rsid w:val="00257BAB"/>
    <w:rsid w:val="00257BFE"/>
    <w:rsid w:val="0026517A"/>
    <w:rsid w:val="00274965"/>
    <w:rsid w:val="00280C5E"/>
    <w:rsid w:val="00291382"/>
    <w:rsid w:val="002A4C56"/>
    <w:rsid w:val="002A4E47"/>
    <w:rsid w:val="002E0512"/>
    <w:rsid w:val="0030597D"/>
    <w:rsid w:val="003067FE"/>
    <w:rsid w:val="00330CF3"/>
    <w:rsid w:val="00340DC5"/>
    <w:rsid w:val="003443DB"/>
    <w:rsid w:val="003646B0"/>
    <w:rsid w:val="003666CB"/>
    <w:rsid w:val="003769DF"/>
    <w:rsid w:val="00380110"/>
    <w:rsid w:val="00387E0B"/>
    <w:rsid w:val="003A1380"/>
    <w:rsid w:val="003A585E"/>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81D75"/>
    <w:rsid w:val="00486AFE"/>
    <w:rsid w:val="0049454B"/>
    <w:rsid w:val="004B418E"/>
    <w:rsid w:val="004B579F"/>
    <w:rsid w:val="004B5ABC"/>
    <w:rsid w:val="004D1E2F"/>
    <w:rsid w:val="004D28D1"/>
    <w:rsid w:val="004F1C4B"/>
    <w:rsid w:val="004F391D"/>
    <w:rsid w:val="004F5C1E"/>
    <w:rsid w:val="00500817"/>
    <w:rsid w:val="00513590"/>
    <w:rsid w:val="00521997"/>
    <w:rsid w:val="00522927"/>
    <w:rsid w:val="00527C7B"/>
    <w:rsid w:val="005348B8"/>
    <w:rsid w:val="005408D4"/>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43E56"/>
    <w:rsid w:val="006460D7"/>
    <w:rsid w:val="0065496A"/>
    <w:rsid w:val="00654AE4"/>
    <w:rsid w:val="00657206"/>
    <w:rsid w:val="0066256B"/>
    <w:rsid w:val="00663801"/>
    <w:rsid w:val="00671A9D"/>
    <w:rsid w:val="006808B1"/>
    <w:rsid w:val="006861EA"/>
    <w:rsid w:val="00687641"/>
    <w:rsid w:val="006945F1"/>
    <w:rsid w:val="0069506E"/>
    <w:rsid w:val="006A7E78"/>
    <w:rsid w:val="006B3C16"/>
    <w:rsid w:val="006C035D"/>
    <w:rsid w:val="006C1616"/>
    <w:rsid w:val="006C510E"/>
    <w:rsid w:val="006D3F5F"/>
    <w:rsid w:val="006D467A"/>
    <w:rsid w:val="006D47FC"/>
    <w:rsid w:val="006E5FEC"/>
    <w:rsid w:val="00711550"/>
    <w:rsid w:val="0072333B"/>
    <w:rsid w:val="00732AE2"/>
    <w:rsid w:val="007547CA"/>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53D4F"/>
    <w:rsid w:val="00866288"/>
    <w:rsid w:val="00880235"/>
    <w:rsid w:val="008835DD"/>
    <w:rsid w:val="00885CD1"/>
    <w:rsid w:val="008968E7"/>
    <w:rsid w:val="008A00B4"/>
    <w:rsid w:val="008A03A6"/>
    <w:rsid w:val="008A7921"/>
    <w:rsid w:val="008B3349"/>
    <w:rsid w:val="008C205B"/>
    <w:rsid w:val="008E383D"/>
    <w:rsid w:val="008E43E9"/>
    <w:rsid w:val="008E55E1"/>
    <w:rsid w:val="008E57A9"/>
    <w:rsid w:val="008F2C02"/>
    <w:rsid w:val="009107B5"/>
    <w:rsid w:val="009127BF"/>
    <w:rsid w:val="0091748E"/>
    <w:rsid w:val="009245A0"/>
    <w:rsid w:val="0093342F"/>
    <w:rsid w:val="00933E03"/>
    <w:rsid w:val="00941FB1"/>
    <w:rsid w:val="0094389E"/>
    <w:rsid w:val="00943C52"/>
    <w:rsid w:val="0095170C"/>
    <w:rsid w:val="00952237"/>
    <w:rsid w:val="00962BE6"/>
    <w:rsid w:val="009665A5"/>
    <w:rsid w:val="009738F4"/>
    <w:rsid w:val="00975A4A"/>
    <w:rsid w:val="0098684D"/>
    <w:rsid w:val="00987150"/>
    <w:rsid w:val="009A7626"/>
    <w:rsid w:val="009B552F"/>
    <w:rsid w:val="009B5ECC"/>
    <w:rsid w:val="009C4E01"/>
    <w:rsid w:val="009F03BA"/>
    <w:rsid w:val="00A108B6"/>
    <w:rsid w:val="00A120E9"/>
    <w:rsid w:val="00A20379"/>
    <w:rsid w:val="00A304AB"/>
    <w:rsid w:val="00A4306F"/>
    <w:rsid w:val="00A515A9"/>
    <w:rsid w:val="00A60B3B"/>
    <w:rsid w:val="00A617EC"/>
    <w:rsid w:val="00A62261"/>
    <w:rsid w:val="00A647DA"/>
    <w:rsid w:val="00A6670D"/>
    <w:rsid w:val="00A9107D"/>
    <w:rsid w:val="00AA36E9"/>
    <w:rsid w:val="00AC1968"/>
    <w:rsid w:val="00AC1BC0"/>
    <w:rsid w:val="00AC344D"/>
    <w:rsid w:val="00AC5813"/>
    <w:rsid w:val="00AE73CA"/>
    <w:rsid w:val="00AF2348"/>
    <w:rsid w:val="00AF5C7E"/>
    <w:rsid w:val="00AF6401"/>
    <w:rsid w:val="00B16061"/>
    <w:rsid w:val="00B27F8B"/>
    <w:rsid w:val="00B32989"/>
    <w:rsid w:val="00B334C5"/>
    <w:rsid w:val="00B3737D"/>
    <w:rsid w:val="00B40009"/>
    <w:rsid w:val="00B41C31"/>
    <w:rsid w:val="00B64388"/>
    <w:rsid w:val="00B6525C"/>
    <w:rsid w:val="00B73BDF"/>
    <w:rsid w:val="00B84931"/>
    <w:rsid w:val="00B8710D"/>
    <w:rsid w:val="00B9348E"/>
    <w:rsid w:val="00B95583"/>
    <w:rsid w:val="00B97D7E"/>
    <w:rsid w:val="00BA0195"/>
    <w:rsid w:val="00BA36E0"/>
    <w:rsid w:val="00BA457F"/>
    <w:rsid w:val="00BA5C8B"/>
    <w:rsid w:val="00BB4954"/>
    <w:rsid w:val="00BC1E6C"/>
    <w:rsid w:val="00BC24DA"/>
    <w:rsid w:val="00BC657F"/>
    <w:rsid w:val="00BC7F85"/>
    <w:rsid w:val="00BE0BBD"/>
    <w:rsid w:val="00BE4172"/>
    <w:rsid w:val="00BE52F8"/>
    <w:rsid w:val="00BF2C06"/>
    <w:rsid w:val="00BF47E7"/>
    <w:rsid w:val="00BF6F84"/>
    <w:rsid w:val="00BF733D"/>
    <w:rsid w:val="00C030BD"/>
    <w:rsid w:val="00C113D9"/>
    <w:rsid w:val="00C217B0"/>
    <w:rsid w:val="00C40240"/>
    <w:rsid w:val="00C40B4C"/>
    <w:rsid w:val="00C4103B"/>
    <w:rsid w:val="00C4600D"/>
    <w:rsid w:val="00C500AB"/>
    <w:rsid w:val="00C57E99"/>
    <w:rsid w:val="00C674B0"/>
    <w:rsid w:val="00C81557"/>
    <w:rsid w:val="00C86A9B"/>
    <w:rsid w:val="00C96243"/>
    <w:rsid w:val="00C97EB7"/>
    <w:rsid w:val="00CA24C7"/>
    <w:rsid w:val="00CA375A"/>
    <w:rsid w:val="00CA4539"/>
    <w:rsid w:val="00CB4E13"/>
    <w:rsid w:val="00CC3D28"/>
    <w:rsid w:val="00CD1C0E"/>
    <w:rsid w:val="00CD767F"/>
    <w:rsid w:val="00CD76CC"/>
    <w:rsid w:val="00CE524E"/>
    <w:rsid w:val="00CF157E"/>
    <w:rsid w:val="00D06DC5"/>
    <w:rsid w:val="00D15919"/>
    <w:rsid w:val="00D17FEB"/>
    <w:rsid w:val="00D2678D"/>
    <w:rsid w:val="00D30C25"/>
    <w:rsid w:val="00D313C9"/>
    <w:rsid w:val="00D33E4C"/>
    <w:rsid w:val="00D47F37"/>
    <w:rsid w:val="00D533C8"/>
    <w:rsid w:val="00D640C7"/>
    <w:rsid w:val="00D67CA2"/>
    <w:rsid w:val="00D72CC6"/>
    <w:rsid w:val="00D76248"/>
    <w:rsid w:val="00D9188E"/>
    <w:rsid w:val="00DA1F51"/>
    <w:rsid w:val="00DD2FC9"/>
    <w:rsid w:val="00DD40DD"/>
    <w:rsid w:val="00DE13ED"/>
    <w:rsid w:val="00DF1240"/>
    <w:rsid w:val="00E04047"/>
    <w:rsid w:val="00E07798"/>
    <w:rsid w:val="00E2701F"/>
    <w:rsid w:val="00E322EE"/>
    <w:rsid w:val="00E411D2"/>
    <w:rsid w:val="00E416C2"/>
    <w:rsid w:val="00E417AA"/>
    <w:rsid w:val="00E42496"/>
    <w:rsid w:val="00E53B88"/>
    <w:rsid w:val="00E578CC"/>
    <w:rsid w:val="00E5798F"/>
    <w:rsid w:val="00E7561E"/>
    <w:rsid w:val="00E82A75"/>
    <w:rsid w:val="00E87D47"/>
    <w:rsid w:val="00E96CE5"/>
    <w:rsid w:val="00EB12D0"/>
    <w:rsid w:val="00EC1906"/>
    <w:rsid w:val="00EE5ACC"/>
    <w:rsid w:val="00EE6479"/>
    <w:rsid w:val="00F03ADB"/>
    <w:rsid w:val="00F04D1E"/>
    <w:rsid w:val="00F053D4"/>
    <w:rsid w:val="00F0769F"/>
    <w:rsid w:val="00F153E7"/>
    <w:rsid w:val="00F15C38"/>
    <w:rsid w:val="00F311DA"/>
    <w:rsid w:val="00F368C6"/>
    <w:rsid w:val="00F41F0B"/>
    <w:rsid w:val="00F52656"/>
    <w:rsid w:val="00F52E66"/>
    <w:rsid w:val="00F56DFF"/>
    <w:rsid w:val="00F624FA"/>
    <w:rsid w:val="00F7187E"/>
    <w:rsid w:val="00F940DC"/>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05E4E20"/>
  <w15:chartTrackingRefBased/>
  <w15:docId w15:val="{A1CFEC0B-C958-45A4-90B3-EF7518B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A904-FD21-43B6-8BF5-B6985471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5719</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NADIA</cp:lastModifiedBy>
  <cp:revision>5</cp:revision>
  <cp:lastPrinted>2024-05-22T20:13:00Z</cp:lastPrinted>
  <dcterms:created xsi:type="dcterms:W3CDTF">2024-07-10T15:49:00Z</dcterms:created>
  <dcterms:modified xsi:type="dcterms:W3CDTF">2024-07-15T23:11:00Z</dcterms:modified>
</cp:coreProperties>
</file>